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7E2" w:rsidRPr="00EE57E2" w:rsidRDefault="00EE57E2" w:rsidP="00EE57E2">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EE57E2">
        <w:rPr>
          <w:rFonts w:ascii="Helvetica" w:eastAsia="Times New Roman" w:hAnsi="Helvetica" w:cs="Helvetica"/>
          <w:b/>
          <w:bCs/>
          <w:color w:val="000000"/>
          <w:sz w:val="24"/>
          <w:szCs w:val="24"/>
        </w:rPr>
        <w:t>CỘNG HÒA XÃ HỘI CHỦ NGHĨA VIỆT NAM</w:t>
      </w:r>
    </w:p>
    <w:p w:rsidR="00EE57E2" w:rsidRPr="00EE57E2" w:rsidRDefault="00EE57E2" w:rsidP="00EE57E2">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EE57E2">
        <w:rPr>
          <w:rFonts w:ascii="Helvetica" w:eastAsia="Times New Roman" w:hAnsi="Helvetica" w:cs="Helvetica"/>
          <w:b/>
          <w:bCs/>
          <w:color w:val="000000"/>
          <w:sz w:val="24"/>
          <w:szCs w:val="24"/>
        </w:rPr>
        <w:t>Độc lập – Tự do – Hạnh phúc</w:t>
      </w:r>
    </w:p>
    <w:p w:rsidR="00EE57E2" w:rsidRPr="00EE57E2" w:rsidRDefault="00EE57E2" w:rsidP="00EE57E2">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EE57E2">
        <w:rPr>
          <w:rFonts w:ascii="Helvetica" w:eastAsia="Times New Roman" w:hAnsi="Helvetica" w:cs="Helvetica"/>
          <w:b/>
          <w:bCs/>
          <w:color w:val="000000"/>
          <w:sz w:val="24"/>
          <w:szCs w:val="24"/>
        </w:rPr>
        <w:t>————————————</w:t>
      </w:r>
    </w:p>
    <w:p w:rsidR="00EE57E2" w:rsidRPr="00EE57E2" w:rsidRDefault="00EE57E2" w:rsidP="00EE57E2">
      <w:pPr>
        <w:shd w:val="clear" w:color="auto" w:fill="FFFFFF"/>
        <w:spacing w:before="120" w:after="120" w:line="240" w:lineRule="auto"/>
        <w:ind w:left="120" w:right="120"/>
        <w:jc w:val="right"/>
        <w:rPr>
          <w:rFonts w:ascii="Helvetica" w:eastAsia="Times New Roman" w:hAnsi="Helvetica" w:cs="Helvetica"/>
          <w:color w:val="000000"/>
          <w:sz w:val="24"/>
          <w:szCs w:val="24"/>
        </w:rPr>
      </w:pPr>
      <w:r w:rsidRPr="00EE57E2">
        <w:rPr>
          <w:rFonts w:ascii="Helvetica" w:eastAsia="Times New Roman" w:hAnsi="Helvetica" w:cs="Helvetica"/>
          <w:i/>
          <w:iCs/>
          <w:color w:val="000000"/>
          <w:sz w:val="24"/>
          <w:szCs w:val="24"/>
        </w:rPr>
        <w:t>……….., ngày…. tháng…. năm…..</w:t>
      </w:r>
    </w:p>
    <w:p w:rsidR="00EE57E2" w:rsidRPr="00EE57E2" w:rsidRDefault="00EE57E2" w:rsidP="00EE57E2">
      <w:pPr>
        <w:shd w:val="clear" w:color="auto" w:fill="FFFFFF"/>
        <w:spacing w:before="100" w:beforeAutospacing="1" w:after="100" w:afterAutospacing="1" w:line="240" w:lineRule="auto"/>
        <w:jc w:val="center"/>
        <w:outlineLvl w:val="2"/>
        <w:rPr>
          <w:rFonts w:ascii="Helvetica" w:eastAsia="Times New Roman" w:hAnsi="Helvetica" w:cs="Helvetica"/>
          <w:b/>
          <w:bCs/>
          <w:color w:val="DB3E00"/>
          <w:sz w:val="27"/>
          <w:szCs w:val="27"/>
        </w:rPr>
      </w:pPr>
      <w:r w:rsidRPr="00EE57E2">
        <w:rPr>
          <w:rFonts w:ascii="Helvetica" w:eastAsia="Times New Roman" w:hAnsi="Helvetica" w:cs="Helvetica"/>
          <w:b/>
          <w:bCs/>
          <w:color w:val="DB3E00"/>
          <w:sz w:val="27"/>
          <w:szCs w:val="27"/>
        </w:rPr>
        <w:t>HỢP ĐỒNG MUA BÁN SƠN</w:t>
      </w:r>
    </w:p>
    <w:p w:rsidR="00EE57E2" w:rsidRPr="00EE57E2" w:rsidRDefault="00EE57E2" w:rsidP="00EE57E2">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EE57E2">
        <w:rPr>
          <w:rFonts w:ascii="Helvetica" w:eastAsia="Times New Roman" w:hAnsi="Helvetica" w:cs="Helvetica"/>
          <w:color w:val="000000"/>
          <w:sz w:val="24"/>
          <w:szCs w:val="24"/>
        </w:rPr>
        <w:t>(Số:……/HĐMB-……..)</w:t>
      </w:r>
    </w:p>
    <w:p w:rsidR="00EE57E2" w:rsidRPr="00EE57E2" w:rsidRDefault="00EE57E2" w:rsidP="00EE57E2">
      <w:pPr>
        <w:shd w:val="clear" w:color="auto" w:fill="FFFFFF"/>
        <w:spacing w:before="120" w:after="120" w:line="240" w:lineRule="auto"/>
        <w:ind w:left="120" w:right="120"/>
        <w:rPr>
          <w:rFonts w:ascii="Helvetica" w:eastAsia="Times New Roman" w:hAnsi="Helvetica" w:cs="Helvetica"/>
          <w:color w:val="000000"/>
          <w:sz w:val="24"/>
          <w:szCs w:val="24"/>
        </w:rPr>
      </w:pPr>
      <w:r w:rsidRPr="00EE57E2">
        <w:rPr>
          <w:rFonts w:ascii="Helvetica" w:eastAsia="Times New Roman" w:hAnsi="Helvetica" w:cs="Helvetica"/>
          <w:i/>
          <w:iCs/>
          <w:color w:val="000000"/>
          <w:sz w:val="24"/>
          <w:szCs w:val="24"/>
        </w:rPr>
        <w:t>– Căn cứ Bộ luật dân sự năm 2015;</w:t>
      </w:r>
    </w:p>
    <w:p w:rsidR="00EE57E2" w:rsidRPr="00EE57E2" w:rsidRDefault="00EE57E2" w:rsidP="00EE57E2">
      <w:pPr>
        <w:shd w:val="clear" w:color="auto" w:fill="FFFFFF"/>
        <w:spacing w:before="120" w:after="120" w:line="240" w:lineRule="auto"/>
        <w:ind w:left="120" w:right="120"/>
        <w:rPr>
          <w:rFonts w:ascii="Helvetica" w:eastAsia="Times New Roman" w:hAnsi="Helvetica" w:cs="Helvetica"/>
          <w:color w:val="000000"/>
          <w:sz w:val="24"/>
          <w:szCs w:val="24"/>
        </w:rPr>
      </w:pPr>
      <w:r w:rsidRPr="00EE57E2">
        <w:rPr>
          <w:rFonts w:ascii="Helvetica" w:eastAsia="Times New Roman" w:hAnsi="Helvetica" w:cs="Helvetica"/>
          <w:i/>
          <w:iCs/>
          <w:color w:val="000000"/>
          <w:sz w:val="24"/>
          <w:szCs w:val="24"/>
        </w:rPr>
        <w:t>– Căn cứ…;</w:t>
      </w:r>
    </w:p>
    <w:p w:rsidR="00EE57E2" w:rsidRPr="00EE57E2" w:rsidRDefault="00EE57E2" w:rsidP="00EE57E2">
      <w:pPr>
        <w:shd w:val="clear" w:color="auto" w:fill="FFFFFF"/>
        <w:spacing w:before="120" w:after="120" w:line="240" w:lineRule="auto"/>
        <w:ind w:left="120" w:right="120"/>
        <w:rPr>
          <w:rFonts w:ascii="Helvetica" w:eastAsia="Times New Roman" w:hAnsi="Helvetica" w:cs="Helvetica"/>
          <w:color w:val="000000"/>
          <w:sz w:val="24"/>
          <w:szCs w:val="24"/>
        </w:rPr>
      </w:pPr>
      <w:r w:rsidRPr="00EE57E2">
        <w:rPr>
          <w:rFonts w:ascii="Helvetica" w:eastAsia="Times New Roman" w:hAnsi="Helvetica" w:cs="Helvetica"/>
          <w:i/>
          <w:iCs/>
          <w:color w:val="000000"/>
          <w:sz w:val="24"/>
          <w:szCs w:val="24"/>
        </w:rPr>
        <w:t>– Căn cứ khả năng và nhu cầu của các bên.</w:t>
      </w:r>
    </w:p>
    <w:p w:rsidR="00EE57E2" w:rsidRPr="00EE57E2" w:rsidRDefault="00EE57E2" w:rsidP="00EE57E2">
      <w:pPr>
        <w:shd w:val="clear" w:color="auto" w:fill="FFFFFF"/>
        <w:spacing w:before="120" w:after="120" w:line="240" w:lineRule="auto"/>
        <w:ind w:left="120" w:right="120"/>
        <w:rPr>
          <w:rFonts w:ascii="Helvetica" w:eastAsia="Times New Roman" w:hAnsi="Helvetica" w:cs="Helvetica"/>
          <w:color w:val="000000"/>
          <w:sz w:val="24"/>
          <w:szCs w:val="24"/>
        </w:rPr>
      </w:pPr>
      <w:r w:rsidRPr="00EE57E2">
        <w:rPr>
          <w:rFonts w:ascii="Helvetica" w:eastAsia="Times New Roman" w:hAnsi="Helvetica" w:cs="Helvetica"/>
          <w:color w:val="000000"/>
          <w:sz w:val="24"/>
          <w:szCs w:val="24"/>
        </w:rPr>
        <w:t>Hôm nay, ngày…. tháng…. năm…… tại địa chỉ…………….., chúng tôi gồm:</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Bên Bán (Bên A):</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Họ và tên:……………………………….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CMND/CCCD số:……………….. do CA…………. cấp ngày… tháng….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Nơi cư trú hiện tại:…………………………….</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(Nếu là tổ chức thì trình bày những nội dung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Tên công ty:………………………………………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trụ sở:……………………………………….</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Giấy CNĐKDN số:…………………. do Sở Kế hoạch đầu tư………. cấp ngày… tháng….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Hotline:…………………..               Số Fax/email (nếu có):…………………</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Người đại diện theo pháp luật:Ông/Bà…………………….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          Căn cứ đại diện:……………….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Nơi cư trú hiện tại:…………………………….</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TK:…………….- Chi nhánh…………- Ngân hàng……………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Bên Mua (Bên B):</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Họ và tên:……………………………….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CMND/CCCD số:……………….. do CA…………. cấp ngày… tháng….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Nơi cư trú hiện tại:…………………………….</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(Nếu là tổ chức thì trình bày những nội dung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Tên công ty:………………………………………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trụ sở:……………………………………….</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Giấy CNĐKDN số:…………………. do Sở Kế hoạch đầu tư………. cấp ngày… tháng….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Hotline:…………………..               Số Fax/email (nếu có):…………………</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Người đại diện theo pháp luật:Ông/Bà…………………….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          Căn cứ đại diện:……………….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Nơi cư trú hiện tại:…………………………….</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TK:…………….- Chi nhánh…………- Ngân hàng……………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Cùng thỏa thuận ký kết Hợp đồng mua bán sơn số……………. ngày…./…../…… để ghi nhận việc Bên A sẽ bán …. (số lượng)sơn…. cho Bên B trong thời gian từ ngày…./…./…. đến hết ngày…./……/…….. tại địa điểm………….. với tổng giá trị là………….. VNĐ (Bằng chữ:…………………… Việt Nam Đồng) để Bên B……….. Nội dung Hợp đồng cụ thể như sau:</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1. Đối tượng Hợp đồng mua bán sơn</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t>1. Loại sơn thỏa thuận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Bên A đồng ý bán sơn với chủng loại, số lượng, đặc điểm được liệt kê dưới đây:</w:t>
      </w:r>
    </w:p>
    <w:tbl>
      <w:tblPr>
        <w:tblW w:w="15000" w:type="dxa"/>
        <w:tblCellMar>
          <w:top w:w="15" w:type="dxa"/>
          <w:left w:w="15" w:type="dxa"/>
          <w:bottom w:w="15" w:type="dxa"/>
          <w:right w:w="15" w:type="dxa"/>
        </w:tblCellMar>
        <w:tblLook w:val="04A0" w:firstRow="1" w:lastRow="0" w:firstColumn="1" w:lastColumn="0" w:noHBand="0" w:noVBand="1"/>
      </w:tblPr>
      <w:tblGrid>
        <w:gridCol w:w="959"/>
        <w:gridCol w:w="2502"/>
        <w:gridCol w:w="2048"/>
        <w:gridCol w:w="1696"/>
        <w:gridCol w:w="1958"/>
        <w:gridCol w:w="1677"/>
        <w:gridCol w:w="853"/>
        <w:gridCol w:w="1856"/>
        <w:gridCol w:w="1451"/>
      </w:tblGrid>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STT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Chủng loại sơn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Thành phần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Đặc điểm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Chất lượng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Số lượng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Giá</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Thành tiền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Ghi chú</w:t>
            </w:r>
          </w:p>
        </w:tc>
      </w:tr>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r>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r>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r>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Fonts w:ascii="Arial" w:hAnsi="Arial" w:cs="Arial"/>
                <w:sz w:val="21"/>
                <w:szCs w:val="21"/>
              </w:rPr>
              <w:t> </w:t>
            </w:r>
          </w:p>
        </w:tc>
      </w:tr>
    </w:tbl>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Tổng:…………………………… VNĐ (Bằng chữ:…………………….. Việt Nam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Cho Bên B trong thời gian từ ngày…./…../…… đến hết ngày…/…./….. tại địa điểm……………</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lastRenderedPageBreak/>
        <w:t>2. Tiêu chuẩn sơn thỏa thuận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Chất lượng của số lượng sơn mà Bên A bán cho bên B được xác định theo những tiêu chí sau:…………… (hoặc theo những tiêu chí được ghi nhận tại Phụ lục 1 kèm theo Hợp đồng này).</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2. Giá và phương thức thanh toán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Bên A đồng ý bán toàn bộ số sơn đã xác định tại Điều 1 Hợp đồng này cho Bên B với giá là………………… VNĐ (Bằng chữ:………………….. Việt Nam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tiền trên đã bao gồm:……………………………. (……..VNĐ (Bằng chữ:…………… Việt Nam Đồng)  thuế giá trị gia tăng/…)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 chưa bao gồm:…………………………………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Toàn bộ số tiền đã xác định ở trên sẽ được Bên B thanh toán cho Bên A qua …. đợt, cụ thể từng đợt như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1. Thanh toán số tiền là……………. VNĐ (bằng chữ:………………….. Việt Nam Đồng) khi……………….. có biên bản kèm theo. Việc thanh toán được thực hiện theo phương thức…………… (chuyển khoản qua ngân hàng/trả tiền mặt/…).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2 . Thanh toán số tiền là……………. VNĐ (bằng chữ:………………….. Việt Nam đồng) khi……………….. có biên bản kèm theo. Việc thanh toán được thực hiện theo phương thức…………… (chuyển khoản qua ngân hàng/trả tiền mặt/…).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tiền đã xác định theo nội dung trên sẽ được Bên B trả trực tiếp cho đại diện theo……../… của Bên A, cụ thể là:</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 được chứng minh bằng Biên bản nhận tiền/… có chữ ký của những cá nhân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1.Ông:………………………….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2.Bà:………………………….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(Hoặc:</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Gửi qua ngân hàng tới Tài khoản số…………….. Chi nhánh…………….. – Ngân hàng………… có biên lai xác nhận/……… chứng minh)</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quá trình thực hiện Hợp đồng trên nếu có sự thay đổi về giá thị trường/… dẫn tới việc thay đổi/phát sinh các chi phí/…………… thì số tiền chênh lệch/phát sinh trên/… sẽ do Bên …. chịu trách nhiệm.</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lastRenderedPageBreak/>
        <w:t>Điều 3. Thực hiện hợp đồng</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t>1.Thời hạn thực hiện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Thời hạn thực hiện Hợp đồng này được hai bên thỏa thuận là từ ngày…./…../……. đến hết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đó, Bên A phải đảm bảo sẽ …………. (giao giấy tờ/…) cho người đại diện theo……. của Bên B, tức là 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thời hạn…. ngày, kể từ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Để chứng minh chỉ tiêu chất lượng của… mà Bên A đã đưa ra là đúng.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Việc giao-nhận này được chứng minh bằng Biên bản…/… có chữ ký của Ông…………..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việc thực hiện hợp đồng bị gián đoạn bởi những trường hợp khách quan, tình thế cấp thiết,…………….  thì thời hạn thực hiện Hợp đồng này được tính theo các quy định/căn cứ sau: …………………</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t>2.Địa điểm và phương thức thực hiện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Toàn bộ số sơn đã được xác định tại Điều 1 Hợp đồng này sẽ được Bên A giao cho Bên B qua…… đợt, cụ thể từng đợt như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-Đợt 1. Thực hiện vào ngày…/…../….. tại địa điểm………………, với số lượng sơn được giao cụ thể như sau:…………………………. Và được Bên A giao trực tiếp cho:</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-Đợt 2. Thực hiện vào ngày…/…../….. tại địa điểm………………, với số lượng sơn được giao cụ thể như sau:…………………………. Và được Bên A giao trực tiếp cho:</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Ngay sau khi nhận được số sơn mà Bên A giao tới trong từng đợt, Ông…………… có nghĩa vụ kiểm tra số lượng, tình trạng của số sơn mà Bên B đã nhận, lập văn bản xác nhận việc đã nhận cũng như tình trạng khi nhận vào Biên bản/…. và giao Biên bản…. trực tiếp cho:</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 số:………………….. Do CA………….. cấp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xml:space="preserve">Trong thời hạn….ngày, kể từ ngày Bên B nhận được số sơn theo ghi nhận trong Biên bản…. tương ứng, Bên B có quyền trả lại/…. số sơn đã nhận nếu phát hiện </w:t>
      </w:r>
      <w:r>
        <w:rPr>
          <w:rFonts w:ascii="Helvetica" w:hAnsi="Helvetica" w:cs="Helvetica"/>
          <w:color w:val="000000"/>
        </w:rPr>
        <w:lastRenderedPageBreak/>
        <w:t>chất lượng/thành phần/………….. sơn không đúng theo thỏa thuận và yêu cầu Bên A……………… (giao lại hàng, bồi thường thiệt hại/…)</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4. Đặt cọc</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thời gian từ ngày…/…./…… đến hết ngày…./…./……., Bên B có trách nhiệm giao cho Bên A số tiền là………………..VNĐ (Bằng chữ:…………….. Việt Nam Đồng) để bảo đảm cho việc Bên B sẽ mua toàn bộ số sơn đã xác định tại Điều 1 Hợp đồng này mà Bên A giao tới theo đúng nội dung Hợp đồng, trừ trường hợp…………..</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thực hiện đúng nghĩa vụ mà Bên B không mua/không nhận/… theo thỏa thuận tại Hợp đồng này, Bên A có quyền nhận số tiền trên (cụ thể là……………. VNĐ) để…………….</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hai bên tiếp tục thực hiện việc mua-bán, Bên A có quyền nhận số tiền trên để bù trừ nghĩa vụ thanh toán của Bên B/…</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việc không thực hiện được Hợp đồng này là do lỗi của cả hai bên, số tiền trên sẽ được giải quyết như sau:………………………………..</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5. Cam kết của các bên</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t>1.Cam kết của bên A</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tính trung thực, chính xác của những thông tin mà bên A đã đưa ra và đảm bảo sẽ chịu trách nhiệm hoàn toàn đối với những sự việc phát sinh từ tính trung thực, chính xác của những thông tin này.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Bồi thường thiệt hại xảy ra cho bên B nếu có thiệt hại phát sinh từ hành vi vi phạm của bản thân.</w:t>
      </w:r>
    </w:p>
    <w:p w:rsidR="00EE57E2" w:rsidRDefault="00EE57E2" w:rsidP="00EE57E2">
      <w:pPr>
        <w:pStyle w:val="Heading5"/>
        <w:shd w:val="clear" w:color="auto" w:fill="FFFFFF"/>
        <w:rPr>
          <w:rFonts w:ascii="Helvetica" w:hAnsi="Helvetica" w:cs="Helvetica"/>
          <w:color w:val="DB3E00"/>
          <w:sz w:val="27"/>
          <w:szCs w:val="27"/>
        </w:rPr>
      </w:pPr>
      <w:r>
        <w:rPr>
          <w:rFonts w:ascii="Helvetica" w:hAnsi="Helvetica" w:cs="Helvetica"/>
          <w:color w:val="DB3E00"/>
          <w:sz w:val="27"/>
          <w:szCs w:val="27"/>
        </w:rPr>
        <w:t>2.Cam kết của bên B</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Hợp đồng này bằng thiện chí,…</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đúng, đầy đủ nghĩa vụ thanh toán cho Bên A theo thỏa thuận ghi nhận tại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6.Vi phạm hợp đồng và giải quyết tranh chấp</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một trong hai bên vi phạm hợp đồng vì bất kỳ lý do gì bên còn lại có các quyền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-Phạt vi phạm bên vi phạm một số tiền là:……………… VNĐ (Bằng chữ:…………. Việt Nam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-Ngoài ra, bên bị vi phạm có quyền yêu cầu và được bên vi phạm bồi thường thiệt hại thực tế phát sinh bởi hành vi vi phạm. Thiệt hại thực tế được xác định như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có các vi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Trong trường hợp phát sinh tranh chấp, các bên đồng ý ưu tiên giải quyết thông qua trao đổi, thương lượng. Việc trao đổi, thương lượng này phải được thực hiện ít  nhất là ….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7. Chấm dứt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sẽ chấm dứt khi có một trong các căn cứ sau:</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Hai bên có thỏa thuận chấm dứt thực hiện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Hợp đồng không thể thực hiện do có vi phạm pháp luật;</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Hợp đồng không thể thực hiện do nhà nước cấm thực hiện;</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Một bên có hành vi vi phạm nghĩa vụ……….. được ghi nhận trong Hợp đồng này và bên bị vi phạm có yêu cầu chấm dứt thực hiện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w:t>
      </w:r>
    </w:p>
    <w:p w:rsidR="00EE57E2" w:rsidRDefault="00EE57E2" w:rsidP="00EE57E2">
      <w:pPr>
        <w:pStyle w:val="Heading4"/>
        <w:shd w:val="clear" w:color="auto" w:fill="FFFFFF"/>
        <w:rPr>
          <w:rFonts w:ascii="Helvetica" w:hAnsi="Helvetica" w:cs="Helvetica"/>
          <w:color w:val="DB3E00"/>
          <w:sz w:val="27"/>
          <w:szCs w:val="27"/>
        </w:rPr>
      </w:pPr>
      <w:r>
        <w:rPr>
          <w:rStyle w:val="Strong"/>
          <w:rFonts w:ascii="Helvetica" w:hAnsi="Helvetica" w:cs="Helvetica"/>
          <w:b w:val="0"/>
          <w:bCs w:val="0"/>
          <w:color w:val="DB3E00"/>
          <w:sz w:val="27"/>
          <w:szCs w:val="27"/>
        </w:rPr>
        <w:t>Điều 8. Hiệu lực hợp đồng</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có hiệu lực từ ngày…/…./…..</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hết hiệu lực khi các bên đã hoàn thành nghĩa vụ của mình, hoặc có thỏa thuận </w:t>
      </w:r>
      <w:hyperlink r:id="rId4" w:history="1">
        <w:r>
          <w:rPr>
            <w:rStyle w:val="Hyperlink"/>
            <w:rFonts w:ascii="Helvetica" w:hAnsi="Helvetica" w:cs="Helvetica"/>
            <w:color w:val="253E80"/>
          </w:rPr>
          <w:t>chấm dứt</w:t>
        </w:r>
      </w:hyperlink>
      <w:r>
        <w:rPr>
          <w:rFonts w:ascii="Helvetica" w:hAnsi="Helvetica" w:cs="Helvetica"/>
          <w:color w:val="000000"/>
        </w:rPr>
        <w:t> và không thực hiện hợp đồng, hoặc…</w:t>
      </w:r>
    </w:p>
    <w:p w:rsidR="00EE57E2" w:rsidRDefault="00EE57E2" w:rsidP="00EE57E2">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được lập thành…. bản bằng tiếng Việt, gồm……. trang. Các bản Hợp đồng có giá trị pháp lý như nhau và Bên A giữ…. bản để…….., Bên B giữ…. bản để…….</w:t>
      </w:r>
    </w:p>
    <w:tbl>
      <w:tblPr>
        <w:tblW w:w="15000" w:type="dxa"/>
        <w:tblCellMar>
          <w:top w:w="15" w:type="dxa"/>
          <w:left w:w="15" w:type="dxa"/>
          <w:bottom w:w="15" w:type="dxa"/>
          <w:right w:w="15" w:type="dxa"/>
        </w:tblCellMar>
        <w:tblLook w:val="04A0" w:firstRow="1" w:lastRow="0" w:firstColumn="1" w:lastColumn="0" w:noHBand="0" w:noVBand="1"/>
      </w:tblPr>
      <w:tblGrid>
        <w:gridCol w:w="3159"/>
        <w:gridCol w:w="11841"/>
      </w:tblGrid>
      <w:tr w:rsidR="00EE57E2" w:rsidTr="00EE57E2">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spacing w:after="360"/>
              <w:rPr>
                <w:rFonts w:ascii="Arial" w:hAnsi="Arial" w:cs="Arial"/>
                <w:sz w:val="21"/>
                <w:szCs w:val="21"/>
              </w:rPr>
            </w:pPr>
            <w:r>
              <w:rPr>
                <w:rStyle w:val="Strong"/>
                <w:rFonts w:ascii="Arial" w:hAnsi="Arial" w:cs="Arial"/>
                <w:sz w:val="21"/>
                <w:szCs w:val="21"/>
              </w:rPr>
              <w:t> </w:t>
            </w:r>
          </w:p>
          <w:p w:rsidR="00EE57E2" w:rsidRDefault="00EE57E2">
            <w:pPr>
              <w:pStyle w:val="NormalWeb"/>
              <w:spacing w:before="120" w:beforeAutospacing="0" w:after="120" w:afterAutospacing="0"/>
              <w:ind w:left="120" w:right="120"/>
              <w:rPr>
                <w:rFonts w:ascii="Arial" w:hAnsi="Arial" w:cs="Arial"/>
                <w:color w:val="000000"/>
                <w:sz w:val="21"/>
                <w:szCs w:val="21"/>
              </w:rPr>
            </w:pPr>
            <w:r>
              <w:rPr>
                <w:rFonts w:ascii="Arial" w:hAnsi="Arial" w:cs="Arial"/>
                <w:color w:val="000000"/>
                <w:sz w:val="21"/>
                <w:szCs w:val="21"/>
              </w:rPr>
              <w:t> </w:t>
            </w:r>
          </w:p>
          <w:p w:rsidR="00EE57E2" w:rsidRDefault="00EE57E2">
            <w:pPr>
              <w:pStyle w:val="NormalWeb"/>
              <w:spacing w:before="120" w:beforeAutospacing="0" w:after="120" w:afterAutospacing="0"/>
              <w:ind w:left="120" w:right="120"/>
              <w:rPr>
                <w:rFonts w:ascii="Arial" w:hAnsi="Arial" w:cs="Arial"/>
                <w:color w:val="000000"/>
                <w:sz w:val="21"/>
                <w:szCs w:val="21"/>
              </w:rPr>
            </w:pPr>
            <w:r>
              <w:rPr>
                <w:rStyle w:val="Strong"/>
                <w:rFonts w:ascii="Arial" w:hAnsi="Arial" w:cs="Arial"/>
                <w:color w:val="000000"/>
                <w:sz w:val="21"/>
                <w:szCs w:val="21"/>
              </w:rPr>
              <w:t>Bên 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EE57E2" w:rsidRDefault="00EE57E2">
            <w:pPr>
              <w:pStyle w:val="NormalWeb"/>
              <w:spacing w:before="120" w:beforeAutospacing="0" w:after="120" w:afterAutospacing="0"/>
              <w:ind w:left="120" w:right="120"/>
              <w:jc w:val="right"/>
              <w:rPr>
                <w:rFonts w:ascii="Arial" w:hAnsi="Arial" w:cs="Arial"/>
                <w:color w:val="000000"/>
                <w:sz w:val="21"/>
                <w:szCs w:val="21"/>
              </w:rPr>
            </w:pPr>
            <w:r>
              <w:rPr>
                <w:rStyle w:val="Emphasis"/>
                <w:rFonts w:ascii="Arial" w:eastAsiaTheme="majorEastAsia" w:hAnsi="Arial" w:cs="Arial"/>
                <w:color w:val="000000"/>
                <w:sz w:val="21"/>
                <w:szCs w:val="21"/>
              </w:rPr>
              <w:t>………., ngày…. tháng…. năm………..</w:t>
            </w:r>
          </w:p>
          <w:p w:rsidR="00EE57E2" w:rsidRDefault="00EE57E2">
            <w:pPr>
              <w:pStyle w:val="NormalWeb"/>
              <w:spacing w:before="120" w:beforeAutospacing="0" w:after="120" w:afterAutospacing="0"/>
              <w:ind w:left="120" w:right="120"/>
              <w:rPr>
                <w:rFonts w:ascii="Arial" w:hAnsi="Arial" w:cs="Arial"/>
                <w:color w:val="000000"/>
                <w:sz w:val="21"/>
                <w:szCs w:val="21"/>
              </w:rPr>
            </w:pPr>
            <w:r>
              <w:rPr>
                <w:rStyle w:val="Strong"/>
                <w:rFonts w:ascii="Arial" w:hAnsi="Arial" w:cs="Arial"/>
                <w:color w:val="000000"/>
                <w:sz w:val="21"/>
                <w:szCs w:val="21"/>
              </w:rPr>
              <w:t>Bên B</w:t>
            </w:r>
          </w:p>
        </w:tc>
      </w:tr>
    </w:tbl>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E2"/>
    <w:rsid w:val="00717BE8"/>
    <w:rsid w:val="00A9125F"/>
    <w:rsid w:val="00DA17EA"/>
    <w:rsid w:val="00EE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95F1"/>
  <w15:chartTrackingRefBased/>
  <w15:docId w15:val="{B30DFF32-B8FB-41D5-8741-C2A7A69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E57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E57E2"/>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EE57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57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57E2"/>
    <w:rPr>
      <w:rFonts w:eastAsia="Times New Roman" w:cs="Times New Roman"/>
      <w:b/>
      <w:bCs/>
      <w:sz w:val="27"/>
      <w:szCs w:val="27"/>
    </w:rPr>
  </w:style>
  <w:style w:type="paragraph" w:customStyle="1" w:styleId="has-text-align-center">
    <w:name w:val="has-text-align-center"/>
    <w:basedOn w:val="Normal"/>
    <w:rsid w:val="00EE57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E57E2"/>
    <w:rPr>
      <w:b/>
      <w:bCs/>
    </w:rPr>
  </w:style>
  <w:style w:type="paragraph" w:customStyle="1" w:styleId="has-text-align-right">
    <w:name w:val="has-text-align-right"/>
    <w:basedOn w:val="Normal"/>
    <w:rsid w:val="00EE57E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E57E2"/>
    <w:rPr>
      <w:i/>
      <w:iCs/>
    </w:rPr>
  </w:style>
  <w:style w:type="paragraph" w:styleId="NormalWeb">
    <w:name w:val="Normal (Web)"/>
    <w:basedOn w:val="Normal"/>
    <w:uiPriority w:val="99"/>
    <w:semiHidden/>
    <w:unhideWhenUsed/>
    <w:rsid w:val="00EE57E2"/>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EE57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E57E2"/>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EE57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E57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4752">
      <w:bodyDiv w:val="1"/>
      <w:marLeft w:val="0"/>
      <w:marRight w:val="0"/>
      <w:marTop w:val="0"/>
      <w:marBottom w:val="0"/>
      <w:divBdr>
        <w:top w:val="none" w:sz="0" w:space="0" w:color="auto"/>
        <w:left w:val="none" w:sz="0" w:space="0" w:color="auto"/>
        <w:bottom w:val="none" w:sz="0" w:space="0" w:color="auto"/>
        <w:right w:val="none" w:sz="0" w:space="0" w:color="auto"/>
      </w:divBdr>
    </w:div>
    <w:div w:id="201676539">
      <w:bodyDiv w:val="1"/>
      <w:marLeft w:val="0"/>
      <w:marRight w:val="0"/>
      <w:marTop w:val="0"/>
      <w:marBottom w:val="0"/>
      <w:divBdr>
        <w:top w:val="none" w:sz="0" w:space="0" w:color="auto"/>
        <w:left w:val="none" w:sz="0" w:space="0" w:color="auto"/>
        <w:bottom w:val="none" w:sz="0" w:space="0" w:color="auto"/>
        <w:right w:val="none" w:sz="0" w:space="0" w:color="auto"/>
      </w:divBdr>
    </w:div>
    <w:div w:id="373044507">
      <w:bodyDiv w:val="1"/>
      <w:marLeft w:val="0"/>
      <w:marRight w:val="0"/>
      <w:marTop w:val="0"/>
      <w:marBottom w:val="0"/>
      <w:divBdr>
        <w:top w:val="none" w:sz="0" w:space="0" w:color="auto"/>
        <w:left w:val="none" w:sz="0" w:space="0" w:color="auto"/>
        <w:bottom w:val="none" w:sz="0" w:space="0" w:color="auto"/>
        <w:right w:val="none" w:sz="0" w:space="0" w:color="auto"/>
      </w:divBdr>
    </w:div>
    <w:div w:id="499779375">
      <w:bodyDiv w:val="1"/>
      <w:marLeft w:val="0"/>
      <w:marRight w:val="0"/>
      <w:marTop w:val="0"/>
      <w:marBottom w:val="0"/>
      <w:divBdr>
        <w:top w:val="none" w:sz="0" w:space="0" w:color="auto"/>
        <w:left w:val="none" w:sz="0" w:space="0" w:color="auto"/>
        <w:bottom w:val="none" w:sz="0" w:space="0" w:color="auto"/>
        <w:right w:val="none" w:sz="0" w:space="0" w:color="auto"/>
      </w:divBdr>
    </w:div>
    <w:div w:id="606431416">
      <w:bodyDiv w:val="1"/>
      <w:marLeft w:val="0"/>
      <w:marRight w:val="0"/>
      <w:marTop w:val="0"/>
      <w:marBottom w:val="0"/>
      <w:divBdr>
        <w:top w:val="none" w:sz="0" w:space="0" w:color="auto"/>
        <w:left w:val="none" w:sz="0" w:space="0" w:color="auto"/>
        <w:bottom w:val="none" w:sz="0" w:space="0" w:color="auto"/>
        <w:right w:val="none" w:sz="0" w:space="0" w:color="auto"/>
      </w:divBdr>
    </w:div>
    <w:div w:id="954403556">
      <w:bodyDiv w:val="1"/>
      <w:marLeft w:val="0"/>
      <w:marRight w:val="0"/>
      <w:marTop w:val="0"/>
      <w:marBottom w:val="0"/>
      <w:divBdr>
        <w:top w:val="none" w:sz="0" w:space="0" w:color="auto"/>
        <w:left w:val="none" w:sz="0" w:space="0" w:color="auto"/>
        <w:bottom w:val="none" w:sz="0" w:space="0" w:color="auto"/>
        <w:right w:val="none" w:sz="0" w:space="0" w:color="auto"/>
      </w:divBdr>
    </w:div>
    <w:div w:id="1012729596">
      <w:bodyDiv w:val="1"/>
      <w:marLeft w:val="0"/>
      <w:marRight w:val="0"/>
      <w:marTop w:val="0"/>
      <w:marBottom w:val="0"/>
      <w:divBdr>
        <w:top w:val="none" w:sz="0" w:space="0" w:color="auto"/>
        <w:left w:val="none" w:sz="0" w:space="0" w:color="auto"/>
        <w:bottom w:val="none" w:sz="0" w:space="0" w:color="auto"/>
        <w:right w:val="none" w:sz="0" w:space="0" w:color="auto"/>
      </w:divBdr>
    </w:div>
    <w:div w:id="1106004294">
      <w:bodyDiv w:val="1"/>
      <w:marLeft w:val="0"/>
      <w:marRight w:val="0"/>
      <w:marTop w:val="0"/>
      <w:marBottom w:val="0"/>
      <w:divBdr>
        <w:top w:val="none" w:sz="0" w:space="0" w:color="auto"/>
        <w:left w:val="none" w:sz="0" w:space="0" w:color="auto"/>
        <w:bottom w:val="none" w:sz="0" w:space="0" w:color="auto"/>
        <w:right w:val="none" w:sz="0" w:space="0" w:color="auto"/>
      </w:divBdr>
    </w:div>
    <w:div w:id="1223834195">
      <w:bodyDiv w:val="1"/>
      <w:marLeft w:val="0"/>
      <w:marRight w:val="0"/>
      <w:marTop w:val="0"/>
      <w:marBottom w:val="0"/>
      <w:divBdr>
        <w:top w:val="none" w:sz="0" w:space="0" w:color="auto"/>
        <w:left w:val="none" w:sz="0" w:space="0" w:color="auto"/>
        <w:bottom w:val="none" w:sz="0" w:space="0" w:color="auto"/>
        <w:right w:val="none" w:sz="0" w:space="0" w:color="auto"/>
      </w:divBdr>
    </w:div>
    <w:div w:id="1441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kiluat.com/2019/03/18/cong-van-cham-dut-hop-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2022-11-21T12:59:00Z</dcterms:created>
  <dcterms:modified xsi:type="dcterms:W3CDTF">2022-11-21T13:02:00Z</dcterms:modified>
</cp:coreProperties>
</file>