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rStyle w:val="Strong"/>
          <w:sz w:val="28"/>
        </w:rPr>
        <w:t>TÊN CƠ QUAN CẤP GIẤY PHÉP          CỘNG HÒA XÃ HỘI CHỦ NGHĨA VIỆT NAM</w:t>
      </w:r>
      <w:r w:rsidRPr="00EA1802">
        <w:rPr>
          <w:b/>
          <w:bCs/>
          <w:sz w:val="28"/>
        </w:rPr>
        <w:br/>
      </w:r>
      <w:r w:rsidRPr="00EA1802">
        <w:rPr>
          <w:rStyle w:val="Strong"/>
          <w:sz w:val="28"/>
        </w:rPr>
        <w:t>                                                                          Độc lập - Tự do - Hạnh phúc</w:t>
      </w:r>
      <w:r w:rsidRPr="00EA1802">
        <w:rPr>
          <w:b/>
          <w:bCs/>
          <w:sz w:val="28"/>
        </w:rPr>
        <w:br/>
      </w:r>
      <w:r w:rsidRPr="00EA1802">
        <w:rPr>
          <w:rStyle w:val="Strong"/>
          <w:sz w:val="28"/>
        </w:rPr>
        <w:t>                      -------                                                           ---------------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b/>
          <w:bCs/>
          <w:sz w:val="28"/>
        </w:rPr>
        <w:br/>
      </w:r>
      <w:r w:rsidRPr="00EA1802">
        <w:rPr>
          <w:rStyle w:val="Strong"/>
          <w:sz w:val="28"/>
        </w:rPr>
        <w:t> Số: …../ GP-</w:t>
      </w:r>
      <w:r w:rsidRPr="00EA1802">
        <w:rPr>
          <w:rStyle w:val="Strong"/>
          <w:sz w:val="28"/>
          <w:vertAlign w:val="superscript"/>
        </w:rPr>
        <w:t>1</w:t>
      </w:r>
      <w:r w:rsidRPr="00EA1802">
        <w:rPr>
          <w:rStyle w:val="Strong"/>
          <w:sz w:val="28"/>
        </w:rPr>
        <w:t xml:space="preserve">                                                                </w:t>
      </w:r>
      <w:r w:rsidRPr="00EA1802">
        <w:rPr>
          <w:rStyle w:val="Emphasis"/>
          <w:b/>
          <w:bCs/>
          <w:sz w:val="28"/>
        </w:rPr>
        <w:t>…, ngày … tháng … năm ….</w:t>
      </w:r>
    </w:p>
    <w:p w:rsidR="00EA1802" w:rsidRPr="00EA1802" w:rsidRDefault="00EA1802" w:rsidP="00EA1802">
      <w:pPr>
        <w:pStyle w:val="NormalWeb"/>
        <w:jc w:val="center"/>
        <w:rPr>
          <w:sz w:val="28"/>
        </w:rPr>
      </w:pPr>
      <w:r w:rsidRPr="00EA1802">
        <w:rPr>
          <w:rStyle w:val="Strong"/>
          <w:sz w:val="28"/>
        </w:rPr>
        <w:t>GIẤY PHÉP HOẠT ĐỘNG IN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Căn cứ Nghị định số 60/2014/NĐ-CP ngày 19 tháng 6 năm 2014 của Chính phủ quy định về hoạt động in;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Căn cứ Nghị định số........ /2018/NĐ-CP ngày ...... tháng ...... năm 2018 của Chính phủ sửa đổi, bổ sung một số điều, khoản của Nghị định số 60/2014/NĐ-CP ngày 19 tháng 6 năm 2014 của Chính phủ quy định về hoạt động in;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Căn cứ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Xét đơn đề nghị cấp giấy phép hoạt động in của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rStyle w:val="Strong"/>
          <w:sz w:val="28"/>
        </w:rPr>
        <w:t>CHO PHÉP: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1. Cơ sở in:....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Địa chỉ trụ sở chính:....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Địa chỉ xưởng sản xuất: 3.....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Họ tên người đứng đầu:.....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CMND (hộ chiếu) số:.....cấp ngày nơi cấp.....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(hoặc số định danh cá nhân)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Chức vụ:....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</w:rPr>
        <w:t>2. Được phép: 4.........</w:t>
      </w:r>
    </w:p>
    <w:p w:rsidR="00EA1802" w:rsidRPr="00EA1802" w:rsidRDefault="00EA1802" w:rsidP="00EA1802">
      <w:pPr>
        <w:pStyle w:val="NormalWeb"/>
        <w:jc w:val="center"/>
        <w:rPr>
          <w:sz w:val="28"/>
        </w:rPr>
      </w:pPr>
      <w:r w:rsidRPr="00EA1802">
        <w:rPr>
          <w:rStyle w:val="Strong"/>
          <w:sz w:val="28"/>
        </w:rPr>
        <w:t>THỦ TRƯỞNG CƠ QUAN</w:t>
      </w:r>
      <w:r w:rsidRPr="00EA1802">
        <w:rPr>
          <w:sz w:val="28"/>
        </w:rPr>
        <w:br/>
      </w:r>
      <w:r>
        <w:rPr>
          <w:rStyle w:val="Emphasis"/>
          <w:sz w:val="28"/>
        </w:rPr>
        <w:t>S</w:t>
      </w:r>
      <w:bookmarkStart w:id="0" w:name="_GoBack"/>
      <w:bookmarkEnd w:id="0"/>
      <w:r w:rsidRPr="00EA1802">
        <w:rPr>
          <w:rStyle w:val="Emphasis"/>
          <w:sz w:val="28"/>
        </w:rPr>
        <w:t>(Ký, ghi rõ chức vụ, họ tên và đóng dấu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rStyle w:val="Emphasis"/>
          <w:sz w:val="28"/>
        </w:rPr>
        <w:lastRenderedPageBreak/>
        <w:t>_____________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  <w:vertAlign w:val="superscript"/>
        </w:rPr>
        <w:t>1</w:t>
      </w:r>
      <w:r w:rsidRPr="00EA1802">
        <w:rPr>
          <w:sz w:val="28"/>
        </w:rPr>
        <w:t> Chữ viết tắt tên cơ quan cấp phép.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  <w:vertAlign w:val="superscript"/>
        </w:rPr>
        <w:t>2</w:t>
      </w:r>
      <w:r w:rsidRPr="00EA1802">
        <w:rPr>
          <w:sz w:val="28"/>
        </w:rPr>
        <w:t> Ghi tên chức vụ và cơ quan cấp giấy phép theo quy định của pháp luật.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  <w:vertAlign w:val="superscript"/>
        </w:rPr>
        <w:t>3</w:t>
      </w:r>
      <w:r w:rsidRPr="00EA1802">
        <w:rPr>
          <w:sz w:val="28"/>
        </w:rPr>
        <w:t> Ghi tất cả địa chỉ có đặt xưởng sản xuất (bao gồm cả chi nhánh).</w:t>
      </w:r>
    </w:p>
    <w:p w:rsidR="00EA1802" w:rsidRPr="00EA1802" w:rsidRDefault="00EA1802" w:rsidP="00EA1802">
      <w:pPr>
        <w:pStyle w:val="NormalWeb"/>
        <w:jc w:val="both"/>
        <w:rPr>
          <w:sz w:val="28"/>
        </w:rPr>
      </w:pPr>
      <w:r w:rsidRPr="00EA1802">
        <w:rPr>
          <w:sz w:val="28"/>
          <w:vertAlign w:val="superscript"/>
        </w:rPr>
        <w:t>4</w:t>
      </w:r>
      <w:r w:rsidRPr="00EA1802">
        <w:rPr>
          <w:sz w:val="28"/>
        </w:rPr>
        <w:t> Ghi cụ thể từng công đoạn chế bản, in, gia công sau in phù hợp với thiết bị in và từng loại sản phẩm in theo quy định.</w:t>
      </w:r>
    </w:p>
    <w:p w:rsidR="007921F9" w:rsidRPr="00EA1802" w:rsidRDefault="007921F9">
      <w:pPr>
        <w:rPr>
          <w:sz w:val="24"/>
        </w:rPr>
      </w:pPr>
    </w:p>
    <w:sectPr w:rsidR="007921F9" w:rsidRPr="00EA1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02"/>
    <w:rsid w:val="007921F9"/>
    <w:rsid w:val="00EA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24057-41A6-4171-A762-6F8DD962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1802"/>
    <w:rPr>
      <w:b/>
      <w:bCs/>
    </w:rPr>
  </w:style>
  <w:style w:type="character" w:styleId="Emphasis">
    <w:name w:val="Emphasis"/>
    <w:basedOn w:val="DefaultParagraphFont"/>
    <w:uiPriority w:val="20"/>
    <w:qFormat/>
    <w:rsid w:val="00EA1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2021-05-12T02:25:00Z</dcterms:created>
  <dcterms:modified xsi:type="dcterms:W3CDTF">2021-05-12T02:25:00Z</dcterms:modified>
</cp:coreProperties>
</file>